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B375" w14:textId="77777777" w:rsidR="003A7EBD" w:rsidRPr="00D05FE8" w:rsidRDefault="003A7EBD" w:rsidP="003A7EB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05FE8">
        <w:rPr>
          <w:rFonts w:asciiTheme="majorHAnsi" w:hAnsiTheme="majorHAnsi" w:cstheme="majorHAnsi"/>
          <w:b/>
          <w:bCs/>
          <w:sz w:val="24"/>
          <w:szCs w:val="24"/>
        </w:rPr>
        <w:t>For Immediate Release</w:t>
      </w:r>
    </w:p>
    <w:p w14:paraId="15A84814" w14:textId="77777777" w:rsidR="003A7EBD" w:rsidRPr="00D05FE8" w:rsidRDefault="003A7EBD" w:rsidP="003A7EB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05FE8">
        <w:rPr>
          <w:rFonts w:asciiTheme="majorHAnsi" w:hAnsiTheme="majorHAnsi" w:cstheme="majorHAnsi"/>
          <w:b/>
          <w:bCs/>
          <w:sz w:val="24"/>
          <w:szCs w:val="24"/>
        </w:rPr>
        <w:t>MEDIA CONTACT:</w:t>
      </w:r>
    </w:p>
    <w:p w14:paraId="0FF0F05E" w14:textId="5864F779" w:rsidR="003A7EBD" w:rsidRPr="00D05FE8" w:rsidRDefault="003A7EBD" w:rsidP="003A7EBD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D05FE8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Mike </w:t>
      </w:r>
      <w:proofErr w:type="spellStart"/>
      <w:r w:rsidRPr="00D05FE8">
        <w:rPr>
          <w:rFonts w:asciiTheme="majorHAnsi" w:hAnsiTheme="majorHAnsi" w:cstheme="majorHAnsi"/>
          <w:b/>
          <w:bCs/>
          <w:sz w:val="24"/>
          <w:szCs w:val="24"/>
          <w:lang w:val="es-ES"/>
        </w:rPr>
        <w:t>Farley</w:t>
      </w:r>
      <w:proofErr w:type="spellEnd"/>
      <w:r w:rsidRPr="00D05FE8">
        <w:rPr>
          <w:rFonts w:asciiTheme="majorHAnsi" w:hAnsiTheme="majorHAnsi" w:cstheme="majorHAnsi"/>
          <w:b/>
          <w:bCs/>
          <w:sz w:val="24"/>
          <w:szCs w:val="24"/>
          <w:lang w:val="es-ES"/>
        </w:rPr>
        <w:br/>
        <w:t xml:space="preserve">Michael J. Media </w:t>
      </w:r>
      <w:proofErr w:type="spellStart"/>
      <w:r w:rsidRPr="00D05FE8">
        <w:rPr>
          <w:rFonts w:asciiTheme="majorHAnsi" w:hAnsiTheme="majorHAnsi" w:cstheme="majorHAnsi"/>
          <w:b/>
          <w:bCs/>
          <w:sz w:val="24"/>
          <w:szCs w:val="24"/>
          <w:lang w:val="es-ES"/>
        </w:rPr>
        <w:t>Group</w:t>
      </w:r>
      <w:proofErr w:type="spellEnd"/>
      <w:r w:rsidRPr="00D05FE8">
        <w:rPr>
          <w:rFonts w:asciiTheme="majorHAnsi" w:hAnsiTheme="majorHAnsi" w:cstheme="majorHAnsi"/>
          <w:b/>
          <w:bCs/>
          <w:sz w:val="24"/>
          <w:szCs w:val="24"/>
          <w:lang w:val="es-ES"/>
        </w:rPr>
        <w:br/>
        <w:t>608-848-9707</w:t>
      </w:r>
    </w:p>
    <w:p w14:paraId="29420F94" w14:textId="626A84FA" w:rsidR="003A7EBD" w:rsidRPr="00D05FE8" w:rsidRDefault="003A7EBD" w:rsidP="003A7EBD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D05FE8">
        <w:rPr>
          <w:rFonts w:asciiTheme="majorHAnsi" w:hAnsiTheme="majorHAnsi" w:cstheme="majorHAnsi"/>
          <w:b/>
          <w:bCs/>
          <w:sz w:val="24"/>
          <w:szCs w:val="24"/>
          <w:lang w:val="es-ES"/>
        </w:rPr>
        <w:t>mike@michaeljmedia.com</w:t>
      </w:r>
    </w:p>
    <w:p w14:paraId="34B3E723" w14:textId="73E5F6EC" w:rsidR="003A7EBD" w:rsidRPr="00BB0BA7" w:rsidRDefault="00BB0BA7" w:rsidP="00BB0BA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B0BA7">
        <w:rPr>
          <w:rFonts w:asciiTheme="majorHAnsi" w:hAnsiTheme="majorHAnsi" w:cstheme="majorHAnsi"/>
          <w:b/>
          <w:bCs/>
          <w:sz w:val="24"/>
          <w:szCs w:val="24"/>
        </w:rPr>
        <w:t xml:space="preserve">SINGER-SONGWRITER </w:t>
      </w:r>
      <w:r w:rsidR="00D05FE8" w:rsidRPr="00BB0BA7">
        <w:rPr>
          <w:rFonts w:asciiTheme="majorHAnsi" w:hAnsiTheme="majorHAnsi" w:cstheme="majorHAnsi"/>
          <w:b/>
          <w:bCs/>
          <w:sz w:val="24"/>
          <w:szCs w:val="24"/>
        </w:rPr>
        <w:t xml:space="preserve">HEATHER LYNNE HORTON </w:t>
      </w:r>
      <w:r w:rsidRPr="00BB0BA7">
        <w:rPr>
          <w:rFonts w:asciiTheme="majorHAnsi" w:hAnsiTheme="majorHAnsi" w:cstheme="majorHAnsi"/>
          <w:b/>
          <w:bCs/>
          <w:sz w:val="24"/>
          <w:szCs w:val="24"/>
        </w:rPr>
        <w:t xml:space="preserve">SEEPS INTO YOUR SENSES ON BEGUILING THIRD ALBUM, </w:t>
      </w:r>
      <w:r w:rsidRPr="00F02A2C">
        <w:rPr>
          <w:rFonts w:asciiTheme="majorHAnsi" w:hAnsiTheme="majorHAnsi" w:cstheme="majorHAnsi"/>
          <w:b/>
          <w:bCs/>
          <w:i/>
          <w:iCs/>
          <w:sz w:val="24"/>
          <w:szCs w:val="24"/>
        </w:rPr>
        <w:t>GET ME TO A NUNNERY</w:t>
      </w:r>
    </w:p>
    <w:p w14:paraId="658AA8F9" w14:textId="1B558A59" w:rsidR="00891393" w:rsidRDefault="009E69C9" w:rsidP="003A7EBD">
      <w:pPr>
        <w:rPr>
          <w:rFonts w:asciiTheme="majorHAnsi" w:hAnsiTheme="majorHAnsi" w:cstheme="majorHAnsi"/>
          <w:sz w:val="24"/>
          <w:szCs w:val="24"/>
        </w:rPr>
      </w:pPr>
      <w:r w:rsidRPr="004455DD">
        <w:rPr>
          <w:rFonts w:asciiTheme="majorHAnsi" w:hAnsiTheme="majorHAnsi" w:cstheme="majorHAnsi"/>
          <w:b/>
          <w:bCs/>
          <w:sz w:val="24"/>
          <w:szCs w:val="24"/>
        </w:rPr>
        <w:t>Chicago, ILLINOIS</w:t>
      </w:r>
      <w:r w:rsidR="003A7EBD" w:rsidRPr="004455DD">
        <w:rPr>
          <w:rFonts w:asciiTheme="majorHAnsi" w:hAnsiTheme="majorHAnsi" w:cstheme="majorHAnsi"/>
          <w:b/>
          <w:bCs/>
          <w:sz w:val="24"/>
          <w:szCs w:val="24"/>
        </w:rPr>
        <w:t xml:space="preserve"> (</w:t>
      </w:r>
      <w:r w:rsidRPr="004455DD">
        <w:rPr>
          <w:rFonts w:asciiTheme="majorHAnsi" w:hAnsiTheme="majorHAnsi" w:cstheme="majorHAnsi"/>
          <w:b/>
          <w:bCs/>
          <w:sz w:val="24"/>
          <w:szCs w:val="24"/>
        </w:rPr>
        <w:t xml:space="preserve">August </w:t>
      </w:r>
      <w:r w:rsidR="005230FD" w:rsidRPr="004455DD">
        <w:rPr>
          <w:rFonts w:asciiTheme="majorHAnsi" w:hAnsiTheme="majorHAnsi" w:cstheme="majorHAnsi"/>
          <w:b/>
          <w:bCs/>
          <w:sz w:val="24"/>
          <w:szCs w:val="24"/>
        </w:rPr>
        <w:t>8, 2023</w:t>
      </w:r>
      <w:r w:rsidR="003A7EBD" w:rsidRPr="004455DD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="003A7EBD" w:rsidRPr="003A7EBD">
        <w:rPr>
          <w:rFonts w:asciiTheme="majorHAnsi" w:hAnsiTheme="majorHAnsi" w:cstheme="majorHAnsi"/>
          <w:sz w:val="24"/>
          <w:szCs w:val="24"/>
        </w:rPr>
        <w:t xml:space="preserve"> – </w:t>
      </w:r>
      <w:r w:rsidR="00147C0D">
        <w:rPr>
          <w:rFonts w:asciiTheme="majorHAnsi" w:hAnsiTheme="majorHAnsi" w:cstheme="majorHAnsi"/>
          <w:sz w:val="24"/>
          <w:szCs w:val="24"/>
        </w:rPr>
        <w:t xml:space="preserve">There are moments in music when your sensibilities are arrested by </w:t>
      </w:r>
      <w:r w:rsidR="00891393">
        <w:rPr>
          <w:rFonts w:asciiTheme="majorHAnsi" w:hAnsiTheme="majorHAnsi" w:cstheme="majorHAnsi"/>
          <w:sz w:val="24"/>
          <w:szCs w:val="24"/>
        </w:rPr>
        <w:t xml:space="preserve">the sweeping beauty of instruments, voices, and songs. </w:t>
      </w:r>
      <w:r w:rsidR="0074693F">
        <w:rPr>
          <w:rFonts w:asciiTheme="majorHAnsi" w:hAnsiTheme="majorHAnsi" w:cstheme="majorHAnsi"/>
          <w:sz w:val="24"/>
          <w:szCs w:val="24"/>
        </w:rPr>
        <w:t>You find yourself caught up in a certain sonic rapture</w:t>
      </w:r>
      <w:r w:rsidR="009069CC">
        <w:rPr>
          <w:rFonts w:asciiTheme="majorHAnsi" w:hAnsiTheme="majorHAnsi" w:cstheme="majorHAnsi"/>
          <w:sz w:val="24"/>
          <w:szCs w:val="24"/>
        </w:rPr>
        <w:t xml:space="preserve"> that leads to </w:t>
      </w:r>
      <w:r w:rsidR="008800EA">
        <w:rPr>
          <w:rFonts w:asciiTheme="majorHAnsi" w:hAnsiTheme="majorHAnsi" w:cstheme="majorHAnsi"/>
          <w:sz w:val="24"/>
          <w:szCs w:val="24"/>
        </w:rPr>
        <w:t xml:space="preserve">deep catharsis. </w:t>
      </w:r>
      <w:r w:rsidR="005362FE">
        <w:rPr>
          <w:rFonts w:asciiTheme="majorHAnsi" w:hAnsiTheme="majorHAnsi" w:cstheme="majorHAnsi"/>
          <w:sz w:val="24"/>
          <w:szCs w:val="24"/>
        </w:rPr>
        <w:t xml:space="preserve">It’s as if you’ve been bathed by healing waters and emerged </w:t>
      </w:r>
      <w:r w:rsidR="002900A7">
        <w:rPr>
          <w:rFonts w:asciiTheme="majorHAnsi" w:hAnsiTheme="majorHAnsi" w:cstheme="majorHAnsi"/>
          <w:sz w:val="24"/>
          <w:szCs w:val="24"/>
        </w:rPr>
        <w:t xml:space="preserve">enlightened. </w:t>
      </w:r>
    </w:p>
    <w:p w14:paraId="2A0EE063" w14:textId="47B3F596" w:rsidR="002900A7" w:rsidRDefault="006A3D43" w:rsidP="003A7EB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That is the experience of Heather Lynne Horton’s third studio album, </w:t>
      </w:r>
      <w:r w:rsidRPr="000D14BA">
        <w:rPr>
          <w:rFonts w:asciiTheme="majorHAnsi" w:hAnsiTheme="majorHAnsi" w:cstheme="majorHAnsi"/>
          <w:i/>
          <w:iCs/>
          <w:sz w:val="24"/>
          <w:szCs w:val="24"/>
        </w:rPr>
        <w:t>Get Me to a Nunnery</w:t>
      </w:r>
      <w:r w:rsidR="00E863E9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="00E863E9">
        <w:rPr>
          <w:rFonts w:asciiTheme="majorHAnsi" w:hAnsiTheme="majorHAnsi" w:cstheme="majorHAnsi"/>
          <w:sz w:val="24"/>
          <w:szCs w:val="24"/>
        </w:rPr>
        <w:t xml:space="preserve">to be released Sept. </w:t>
      </w:r>
      <w:r w:rsidR="00022040">
        <w:rPr>
          <w:rFonts w:asciiTheme="majorHAnsi" w:hAnsiTheme="majorHAnsi" w:cstheme="majorHAnsi"/>
          <w:sz w:val="24"/>
          <w:szCs w:val="24"/>
        </w:rPr>
        <w:t>22</w:t>
      </w:r>
      <w:r w:rsidR="00761C0D">
        <w:rPr>
          <w:rFonts w:asciiTheme="majorHAnsi" w:hAnsiTheme="majorHAnsi" w:cstheme="majorHAnsi"/>
          <w:sz w:val="24"/>
          <w:szCs w:val="24"/>
        </w:rPr>
        <w:t xml:space="preserve"> on Pauper Sky Records</w:t>
      </w:r>
      <w:r w:rsidR="000D14BA">
        <w:rPr>
          <w:rFonts w:asciiTheme="majorHAnsi" w:hAnsiTheme="majorHAnsi" w:cstheme="majorHAnsi"/>
          <w:sz w:val="24"/>
          <w:szCs w:val="24"/>
        </w:rPr>
        <w:t xml:space="preserve">. </w:t>
      </w:r>
      <w:r w:rsidR="00D941BD">
        <w:rPr>
          <w:rFonts w:asciiTheme="majorHAnsi" w:hAnsiTheme="majorHAnsi" w:cstheme="majorHAnsi"/>
          <w:sz w:val="24"/>
          <w:szCs w:val="24"/>
        </w:rPr>
        <w:t xml:space="preserve">In 10 </w:t>
      </w:r>
      <w:r w:rsidR="004E6582">
        <w:rPr>
          <w:rFonts w:asciiTheme="majorHAnsi" w:hAnsiTheme="majorHAnsi" w:cstheme="majorHAnsi"/>
          <w:sz w:val="24"/>
          <w:szCs w:val="24"/>
        </w:rPr>
        <w:t xml:space="preserve">self-penned </w:t>
      </w:r>
      <w:r w:rsidR="00D941BD">
        <w:rPr>
          <w:rFonts w:asciiTheme="majorHAnsi" w:hAnsiTheme="majorHAnsi" w:cstheme="majorHAnsi"/>
          <w:sz w:val="24"/>
          <w:szCs w:val="24"/>
        </w:rPr>
        <w:t xml:space="preserve">songs, Horton has created a </w:t>
      </w:r>
      <w:r w:rsidR="00A62DB3">
        <w:rPr>
          <w:rFonts w:asciiTheme="majorHAnsi" w:hAnsiTheme="majorHAnsi" w:cstheme="majorHAnsi"/>
          <w:sz w:val="24"/>
          <w:szCs w:val="24"/>
        </w:rPr>
        <w:t xml:space="preserve">melodic utopia </w:t>
      </w:r>
      <w:r w:rsidR="00A5120A">
        <w:rPr>
          <w:rFonts w:asciiTheme="majorHAnsi" w:hAnsiTheme="majorHAnsi" w:cstheme="majorHAnsi"/>
          <w:sz w:val="24"/>
          <w:szCs w:val="24"/>
        </w:rPr>
        <w:t xml:space="preserve">that conjures up scenes of Kate Bush sipping tea with Joni Mitchell </w:t>
      </w:r>
      <w:r w:rsidR="00374B6E">
        <w:rPr>
          <w:rFonts w:asciiTheme="majorHAnsi" w:hAnsiTheme="majorHAnsi" w:cstheme="majorHAnsi"/>
          <w:sz w:val="24"/>
          <w:szCs w:val="24"/>
        </w:rPr>
        <w:t xml:space="preserve">in a lush, </w:t>
      </w:r>
      <w:r w:rsidR="00B21024">
        <w:rPr>
          <w:rFonts w:asciiTheme="majorHAnsi" w:hAnsiTheme="majorHAnsi" w:cstheme="majorHAnsi"/>
          <w:sz w:val="24"/>
          <w:szCs w:val="24"/>
        </w:rPr>
        <w:t xml:space="preserve">muted garden </w:t>
      </w:r>
      <w:r w:rsidR="00816405">
        <w:rPr>
          <w:rFonts w:asciiTheme="majorHAnsi" w:hAnsiTheme="majorHAnsi" w:cstheme="majorHAnsi"/>
          <w:sz w:val="24"/>
          <w:szCs w:val="24"/>
        </w:rPr>
        <w:t xml:space="preserve">with its beguiling scents and breathtaking </w:t>
      </w:r>
      <w:r w:rsidR="00E23DFD">
        <w:rPr>
          <w:rFonts w:asciiTheme="majorHAnsi" w:hAnsiTheme="majorHAnsi" w:cstheme="majorHAnsi"/>
          <w:sz w:val="24"/>
          <w:szCs w:val="24"/>
        </w:rPr>
        <w:t>imagery</w:t>
      </w:r>
      <w:r w:rsidR="00816405">
        <w:rPr>
          <w:rFonts w:asciiTheme="majorHAnsi" w:hAnsiTheme="majorHAnsi" w:cstheme="majorHAnsi"/>
          <w:sz w:val="24"/>
          <w:szCs w:val="24"/>
        </w:rPr>
        <w:t xml:space="preserve">. </w:t>
      </w:r>
      <w:r w:rsidR="0019670D">
        <w:rPr>
          <w:rFonts w:asciiTheme="majorHAnsi" w:hAnsiTheme="majorHAnsi" w:cstheme="majorHAnsi"/>
          <w:sz w:val="24"/>
          <w:szCs w:val="24"/>
        </w:rPr>
        <w:t xml:space="preserve">Then, as if almost </w:t>
      </w:r>
      <w:r w:rsidR="00E22AF1">
        <w:rPr>
          <w:rFonts w:asciiTheme="majorHAnsi" w:hAnsiTheme="majorHAnsi" w:cstheme="majorHAnsi"/>
          <w:sz w:val="24"/>
          <w:szCs w:val="24"/>
        </w:rPr>
        <w:t>unexpectedly</w:t>
      </w:r>
      <w:r w:rsidR="0019670D">
        <w:rPr>
          <w:rFonts w:asciiTheme="majorHAnsi" w:hAnsiTheme="majorHAnsi" w:cstheme="majorHAnsi"/>
          <w:sz w:val="24"/>
          <w:szCs w:val="24"/>
        </w:rPr>
        <w:t xml:space="preserve">, Sinead O’Connor </w:t>
      </w:r>
      <w:r w:rsidR="00EE3050">
        <w:rPr>
          <w:rFonts w:asciiTheme="majorHAnsi" w:hAnsiTheme="majorHAnsi" w:cstheme="majorHAnsi"/>
          <w:sz w:val="24"/>
          <w:szCs w:val="24"/>
        </w:rPr>
        <w:t xml:space="preserve">joins the soiree </w:t>
      </w:r>
      <w:r w:rsidR="008C3573">
        <w:rPr>
          <w:rFonts w:asciiTheme="majorHAnsi" w:hAnsiTheme="majorHAnsi" w:cstheme="majorHAnsi"/>
          <w:sz w:val="24"/>
          <w:szCs w:val="24"/>
        </w:rPr>
        <w:t xml:space="preserve">as the warm sun begins to set. </w:t>
      </w:r>
    </w:p>
    <w:p w14:paraId="6546F2C1" w14:textId="41CFF583" w:rsidR="00E22AF1" w:rsidRDefault="00E22AF1" w:rsidP="003A7EB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Horton’s hypnotic voice</w:t>
      </w:r>
      <w:r w:rsidR="00E06ACA">
        <w:rPr>
          <w:rFonts w:asciiTheme="majorHAnsi" w:hAnsiTheme="majorHAnsi" w:cstheme="majorHAnsi"/>
          <w:sz w:val="24"/>
          <w:szCs w:val="24"/>
        </w:rPr>
        <w:t xml:space="preserve">, here recorded and produced </w:t>
      </w:r>
      <w:r w:rsidR="00945874">
        <w:rPr>
          <w:rFonts w:asciiTheme="majorHAnsi" w:hAnsiTheme="majorHAnsi" w:cstheme="majorHAnsi"/>
          <w:sz w:val="24"/>
          <w:szCs w:val="24"/>
        </w:rPr>
        <w:t xml:space="preserve">to maximize its </w:t>
      </w:r>
      <w:r w:rsidR="000115ED">
        <w:rPr>
          <w:rFonts w:asciiTheme="majorHAnsi" w:hAnsiTheme="majorHAnsi" w:cstheme="majorHAnsi"/>
          <w:sz w:val="24"/>
          <w:szCs w:val="24"/>
        </w:rPr>
        <w:t xml:space="preserve">alluring appeal, </w:t>
      </w:r>
      <w:r w:rsidR="00900027">
        <w:rPr>
          <w:rFonts w:asciiTheme="majorHAnsi" w:hAnsiTheme="majorHAnsi" w:cstheme="majorHAnsi"/>
          <w:sz w:val="24"/>
          <w:szCs w:val="24"/>
        </w:rPr>
        <w:t xml:space="preserve">rides </w:t>
      </w:r>
      <w:r w:rsidR="00957B8A">
        <w:rPr>
          <w:rFonts w:asciiTheme="majorHAnsi" w:hAnsiTheme="majorHAnsi" w:cstheme="majorHAnsi"/>
          <w:sz w:val="24"/>
          <w:szCs w:val="24"/>
        </w:rPr>
        <w:t xml:space="preserve">the velvety </w:t>
      </w:r>
      <w:r w:rsidR="007F4D21">
        <w:rPr>
          <w:rFonts w:asciiTheme="majorHAnsi" w:hAnsiTheme="majorHAnsi" w:cstheme="majorHAnsi"/>
          <w:sz w:val="24"/>
          <w:szCs w:val="24"/>
        </w:rPr>
        <w:t xml:space="preserve">elements of the tracks. There is a forlorn tinge to her singing </w:t>
      </w:r>
      <w:r w:rsidR="003775C4">
        <w:rPr>
          <w:rFonts w:asciiTheme="majorHAnsi" w:hAnsiTheme="majorHAnsi" w:cstheme="majorHAnsi"/>
          <w:sz w:val="24"/>
          <w:szCs w:val="24"/>
        </w:rPr>
        <w:t xml:space="preserve">and to the songs, but this is by no means a wallowing record. In fact, Horton’s message </w:t>
      </w:r>
      <w:r w:rsidR="00C7527C">
        <w:rPr>
          <w:rFonts w:asciiTheme="majorHAnsi" w:hAnsiTheme="majorHAnsi" w:cstheme="majorHAnsi"/>
          <w:sz w:val="24"/>
          <w:szCs w:val="24"/>
        </w:rPr>
        <w:t xml:space="preserve">is of strength and empowerment. </w:t>
      </w:r>
    </w:p>
    <w:p w14:paraId="5CF8C226" w14:textId="77777777" w:rsidR="007434F0" w:rsidRDefault="007A47A9" w:rsidP="003974E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“I want to bring uncomfortable ideas into conversation through the medium of music,” Horton says. “This record is about s</w:t>
      </w:r>
      <w:r w:rsidR="00996254" w:rsidRPr="00996254">
        <w:rPr>
          <w:rFonts w:asciiTheme="majorHAnsi" w:hAnsiTheme="majorHAnsi" w:cstheme="majorHAnsi"/>
          <w:color w:val="000000"/>
        </w:rPr>
        <w:t xml:space="preserve">potlighting systemic oppression. How we’ve come this far but seemingly nowhere at all. </w:t>
      </w:r>
      <w:r w:rsidR="009E16B5">
        <w:rPr>
          <w:rFonts w:asciiTheme="majorHAnsi" w:hAnsiTheme="majorHAnsi" w:cstheme="majorHAnsi"/>
          <w:color w:val="000000"/>
        </w:rPr>
        <w:t>‘</w:t>
      </w:r>
      <w:r w:rsidR="00996254" w:rsidRPr="00996254">
        <w:rPr>
          <w:rFonts w:asciiTheme="majorHAnsi" w:hAnsiTheme="majorHAnsi" w:cstheme="majorHAnsi"/>
          <w:color w:val="000000"/>
        </w:rPr>
        <w:t>The more things change, the more they stay the same.</w:t>
      </w:r>
      <w:r w:rsidR="009E16B5">
        <w:rPr>
          <w:rFonts w:asciiTheme="majorHAnsi" w:hAnsiTheme="majorHAnsi" w:cstheme="majorHAnsi"/>
          <w:color w:val="000000"/>
        </w:rPr>
        <w:t>’</w:t>
      </w:r>
      <w:r w:rsidR="009E16B5">
        <w:rPr>
          <w:rFonts w:asciiTheme="majorHAnsi" w:hAnsiTheme="majorHAnsi" w:cstheme="majorHAnsi"/>
        </w:rPr>
        <w:t xml:space="preserve"> </w:t>
      </w:r>
      <w:r w:rsidR="00996254" w:rsidRPr="00996254">
        <w:rPr>
          <w:rFonts w:asciiTheme="majorHAnsi" w:hAnsiTheme="majorHAnsi" w:cstheme="majorHAnsi"/>
          <w:color w:val="000000"/>
        </w:rPr>
        <w:t xml:space="preserve">We continue to burn people at the stake </w:t>
      </w:r>
      <w:proofErr w:type="gramStart"/>
      <w:r w:rsidR="00996254" w:rsidRPr="00996254">
        <w:rPr>
          <w:rFonts w:asciiTheme="majorHAnsi" w:hAnsiTheme="majorHAnsi" w:cstheme="majorHAnsi"/>
          <w:color w:val="000000"/>
        </w:rPr>
        <w:t>for</w:t>
      </w:r>
      <w:proofErr w:type="gramEnd"/>
      <w:r w:rsidR="00996254" w:rsidRPr="00996254">
        <w:rPr>
          <w:rFonts w:asciiTheme="majorHAnsi" w:hAnsiTheme="majorHAnsi" w:cstheme="majorHAnsi"/>
          <w:color w:val="000000"/>
        </w:rPr>
        <w:t xml:space="preserve"> being different, </w:t>
      </w:r>
      <w:r w:rsidR="005B408B">
        <w:rPr>
          <w:rFonts w:asciiTheme="majorHAnsi" w:hAnsiTheme="majorHAnsi" w:cstheme="majorHAnsi"/>
          <w:color w:val="000000"/>
        </w:rPr>
        <w:t>for being their true selves.</w:t>
      </w:r>
      <w:r w:rsidR="00996254" w:rsidRPr="00996254">
        <w:rPr>
          <w:rFonts w:asciiTheme="majorHAnsi" w:hAnsiTheme="majorHAnsi" w:cstheme="majorHAnsi"/>
          <w:color w:val="000000"/>
        </w:rPr>
        <w:t xml:space="preserve"> Our strength in nurturing and preserving empathy are weakening day by day.</w:t>
      </w:r>
      <w:r w:rsidR="005B408B">
        <w:rPr>
          <w:rFonts w:asciiTheme="majorHAnsi" w:hAnsiTheme="majorHAnsi" w:cstheme="majorHAnsi"/>
          <w:color w:val="000000"/>
        </w:rPr>
        <w:t>”</w:t>
      </w:r>
    </w:p>
    <w:p w14:paraId="17560DDF" w14:textId="77777777" w:rsidR="007434F0" w:rsidRDefault="007434F0" w:rsidP="003974E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496BDAC2" w14:textId="37DA0D03" w:rsidR="00D701B3" w:rsidRPr="00D404DD" w:rsidRDefault="003974E9" w:rsidP="00D701B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14:ligatures w14:val="none"/>
        </w:rPr>
      </w:pPr>
      <w:r w:rsidRPr="00D701B3">
        <w:rPr>
          <w:rFonts w:asciiTheme="majorHAnsi" w:hAnsiTheme="majorHAnsi" w:cstheme="majorHAnsi"/>
          <w:color w:val="000000"/>
          <w:sz w:val="24"/>
          <w:szCs w:val="24"/>
        </w:rPr>
        <w:t xml:space="preserve">However, </w:t>
      </w:r>
      <w:r w:rsidRPr="00D701B3">
        <w:rPr>
          <w:rFonts w:asciiTheme="majorHAnsi" w:hAnsiTheme="majorHAnsi" w:cstheme="majorHAnsi"/>
          <w:i/>
          <w:iCs/>
          <w:color w:val="000000"/>
          <w:sz w:val="24"/>
          <w:szCs w:val="24"/>
        </w:rPr>
        <w:t>Get Me to a Nunnery</w:t>
      </w:r>
      <w:r w:rsidRPr="00D701B3">
        <w:rPr>
          <w:rFonts w:asciiTheme="majorHAnsi" w:hAnsiTheme="majorHAnsi" w:cstheme="majorHAnsi"/>
          <w:color w:val="000000"/>
          <w:sz w:val="24"/>
          <w:szCs w:val="24"/>
        </w:rPr>
        <w:t xml:space="preserve"> m</w:t>
      </w:r>
      <w:r w:rsidR="007434F0" w:rsidRPr="00D701B3">
        <w:rPr>
          <w:rFonts w:asciiTheme="majorHAnsi" w:hAnsiTheme="majorHAnsi" w:cstheme="majorHAnsi"/>
          <w:color w:val="000000"/>
          <w:sz w:val="24"/>
          <w:szCs w:val="24"/>
        </w:rPr>
        <w:t xml:space="preserve">akes its </w:t>
      </w:r>
      <w:r w:rsidR="00295ECC" w:rsidRPr="00D701B3">
        <w:rPr>
          <w:rFonts w:asciiTheme="majorHAnsi" w:hAnsiTheme="majorHAnsi" w:cstheme="majorHAnsi"/>
          <w:color w:val="000000"/>
          <w:sz w:val="24"/>
          <w:szCs w:val="24"/>
        </w:rPr>
        <w:t xml:space="preserve">points </w:t>
      </w:r>
      <w:r w:rsidR="00D701B3" w:rsidRPr="00D701B3">
        <w:rPr>
          <w:rFonts w:asciiTheme="majorHAnsi" w:hAnsiTheme="majorHAnsi" w:cstheme="majorHAnsi"/>
          <w:color w:val="000000"/>
          <w:sz w:val="24"/>
          <w:szCs w:val="24"/>
        </w:rPr>
        <w:t>with elegant musicianship. The album</w:t>
      </w:r>
      <w:r w:rsidR="002B4BC7">
        <w:rPr>
          <w:rFonts w:asciiTheme="majorHAnsi" w:hAnsiTheme="majorHAnsi" w:cstheme="majorHAnsi"/>
          <w:color w:val="000000"/>
          <w:sz w:val="24"/>
          <w:szCs w:val="24"/>
        </w:rPr>
        <w:t xml:space="preserve">, recorded in Chicago from </w:t>
      </w:r>
      <w:r w:rsidR="00B643B7">
        <w:rPr>
          <w:rFonts w:asciiTheme="majorHAnsi" w:hAnsiTheme="majorHAnsi" w:cstheme="majorHAnsi"/>
          <w:color w:val="000000"/>
          <w:sz w:val="24"/>
          <w:szCs w:val="24"/>
        </w:rPr>
        <w:t>mid-2022 to early 2023,</w:t>
      </w:r>
      <w:r w:rsidR="00D701B3" w:rsidRPr="00D701B3">
        <w:rPr>
          <w:rFonts w:asciiTheme="majorHAnsi" w:hAnsiTheme="majorHAnsi" w:cstheme="majorHAnsi"/>
          <w:color w:val="000000"/>
          <w:sz w:val="24"/>
          <w:szCs w:val="24"/>
        </w:rPr>
        <w:t xml:space="preserve"> features Horton on guitar and </w:t>
      </w:r>
      <w:r w:rsidR="00D404DD">
        <w:rPr>
          <w:rFonts w:asciiTheme="majorHAnsi" w:hAnsiTheme="majorHAnsi" w:cstheme="majorHAnsi"/>
          <w:color w:val="000000"/>
          <w:sz w:val="24"/>
          <w:szCs w:val="24"/>
        </w:rPr>
        <w:t xml:space="preserve">haunting </w:t>
      </w:r>
      <w:r w:rsidR="00D701B3" w:rsidRPr="00D701B3">
        <w:rPr>
          <w:rFonts w:asciiTheme="majorHAnsi" w:hAnsiTheme="majorHAnsi" w:cstheme="majorHAnsi"/>
          <w:color w:val="000000"/>
          <w:sz w:val="24"/>
          <w:szCs w:val="24"/>
        </w:rPr>
        <w:t>violin</w:t>
      </w:r>
      <w:r w:rsidR="00BF456C">
        <w:rPr>
          <w:rFonts w:asciiTheme="majorHAnsi" w:hAnsiTheme="majorHAnsi" w:cstheme="majorHAnsi"/>
          <w:color w:val="000000"/>
          <w:sz w:val="24"/>
          <w:szCs w:val="24"/>
        </w:rPr>
        <w:t xml:space="preserve">; her husband </w:t>
      </w:r>
      <w:r w:rsidR="00D701B3" w:rsidRPr="0008011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14:ligatures w14:val="none"/>
        </w:rPr>
        <w:t>Michael McDermott</w:t>
      </w:r>
      <w:r w:rsidR="00BF456C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14:ligatures w14:val="none"/>
        </w:rPr>
        <w:t xml:space="preserve"> on </w:t>
      </w:r>
      <w:r w:rsidR="00D701B3" w:rsidRPr="0008011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14:ligatures w14:val="none"/>
        </w:rPr>
        <w:t>guitar, key</w:t>
      </w:r>
      <w:r w:rsidR="00BF456C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14:ligatures w14:val="none"/>
        </w:rPr>
        <w:t>board</w:t>
      </w:r>
      <w:r w:rsidR="00D46AF6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14:ligatures w14:val="none"/>
        </w:rPr>
        <w:t>s</w:t>
      </w:r>
      <w:r w:rsidR="00D701B3" w:rsidRPr="0008011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14:ligatures w14:val="none"/>
        </w:rPr>
        <w:t>, piano,</w:t>
      </w:r>
      <w:r w:rsidR="00D701B3" w:rsidRPr="00D701B3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14:ligatures w14:val="none"/>
        </w:rPr>
        <w:t xml:space="preserve"> </w:t>
      </w:r>
      <w:r w:rsidR="00BF456C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14:ligatures w14:val="none"/>
        </w:rPr>
        <w:t xml:space="preserve">and </w:t>
      </w:r>
      <w:r w:rsidR="00D701B3" w:rsidRPr="0008011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14:ligatures w14:val="none"/>
        </w:rPr>
        <w:t>bass</w:t>
      </w:r>
      <w:r w:rsidR="00BF456C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14:ligatures w14:val="none"/>
        </w:rPr>
        <w:t xml:space="preserve">; </w:t>
      </w:r>
      <w:r w:rsidR="00D701B3" w:rsidRPr="0008011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Will Kimbrough</w:t>
      </w:r>
      <w:r w:rsidR="00BF456C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on </w:t>
      </w:r>
      <w:r w:rsidR="00D701B3" w:rsidRPr="0008011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baritone guitar</w:t>
      </w:r>
      <w:r w:rsidR="00680F2B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; </w:t>
      </w:r>
      <w:r w:rsidR="00D701B3" w:rsidRPr="0008011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John Deaderick</w:t>
      </w:r>
      <w:r w:rsidR="00680F2B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on </w:t>
      </w:r>
      <w:r w:rsidR="00D701B3" w:rsidRPr="0008011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piano, key</w:t>
      </w:r>
      <w:r w:rsidR="00680F2B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9C6692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D701B3" w:rsidRPr="0008011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="00680F2B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and </w:t>
      </w:r>
      <w:r w:rsidR="00D701B3" w:rsidRPr="0008011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organ</w:t>
      </w:r>
      <w:r w:rsidR="00680F2B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;</w:t>
      </w:r>
      <w:r w:rsidR="00D404DD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14:ligatures w14:val="none"/>
        </w:rPr>
        <w:t xml:space="preserve"> </w:t>
      </w:r>
      <w:r w:rsidR="00D701B3" w:rsidRPr="0008011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Matt Thompson</w:t>
      </w:r>
      <w:r w:rsidR="00680F2B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on electric bass and upright bass; and </w:t>
      </w:r>
      <w:r w:rsidR="00D701B3" w:rsidRPr="0008011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Steven Gillis, </w:t>
      </w:r>
      <w:r w:rsidR="00680F2B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who also mixed four of the album’s songs, on </w:t>
      </w:r>
      <w:r w:rsidR="00D701B3" w:rsidRPr="0008011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drums</w:t>
      </w:r>
      <w:r w:rsidR="00680F2B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4DBFB201" w14:textId="77777777" w:rsidR="004E6582" w:rsidRDefault="004E6582" w:rsidP="00D701B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827F375" w14:textId="44340185" w:rsidR="00430856" w:rsidRDefault="00F853A7" w:rsidP="0043085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Produced by Horton with co-production </w:t>
      </w:r>
      <w:r w:rsidR="00E300DF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and engineering </w:t>
      </w:r>
      <w:r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by McDermott, </w:t>
      </w:r>
      <w:r w:rsidRPr="00AC100B">
        <w:rPr>
          <w:rFonts w:asciiTheme="majorHAnsi" w:hAnsiTheme="majorHAnsi" w:cstheme="majorHAnsi"/>
          <w:i/>
          <w:iCs/>
          <w:color w:val="000000"/>
          <w:bdr w:val="none" w:sz="0" w:space="0" w:color="auto" w:frame="1"/>
        </w:rPr>
        <w:t>Get Me to a Nunnery</w:t>
      </w:r>
      <w:r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r w:rsidR="00CA739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is chockfull </w:t>
      </w:r>
      <w:r w:rsidR="00AC100B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of ethereal </w:t>
      </w:r>
      <w:r w:rsidR="007F1E2B">
        <w:rPr>
          <w:rFonts w:asciiTheme="majorHAnsi" w:hAnsiTheme="majorHAnsi" w:cstheme="majorHAnsi"/>
          <w:color w:val="000000"/>
          <w:bdr w:val="none" w:sz="0" w:space="0" w:color="auto" w:frame="1"/>
        </w:rPr>
        <w:t>gems</w:t>
      </w:r>
      <w:r w:rsidR="00430856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</w:t>
      </w:r>
      <w:r w:rsidR="00765D7B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There’s the </w:t>
      </w:r>
      <w:r w:rsidR="002719D8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gorgeous, </w:t>
      </w:r>
      <w:r w:rsidR="00765D7B">
        <w:rPr>
          <w:rFonts w:asciiTheme="majorHAnsi" w:hAnsiTheme="majorHAnsi" w:cstheme="majorHAnsi"/>
          <w:color w:val="000000"/>
          <w:bdr w:val="none" w:sz="0" w:space="0" w:color="auto" w:frame="1"/>
        </w:rPr>
        <w:t>folk-influenced opening track, “A</w:t>
      </w:r>
      <w:r w:rsidR="00430856" w:rsidRPr="00EE20AB">
        <w:rPr>
          <w:rFonts w:asciiTheme="majorHAnsi" w:hAnsiTheme="majorHAnsi" w:cstheme="majorHAnsi"/>
          <w:color w:val="000000"/>
          <w:bdr w:val="none" w:sz="0" w:space="0" w:color="auto" w:frame="1"/>
        </w:rPr>
        <w:t>fter All This Time,</w:t>
      </w:r>
      <w:r w:rsidR="00765D7B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” </w:t>
      </w:r>
      <w:r w:rsidR="008933E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also the album’s first video, </w:t>
      </w:r>
      <w:r w:rsidR="007451C5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with its wall </w:t>
      </w:r>
      <w:r w:rsidR="00E51677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of voices and </w:t>
      </w:r>
      <w:r w:rsidR="001857F1">
        <w:rPr>
          <w:rFonts w:asciiTheme="majorHAnsi" w:hAnsiTheme="majorHAnsi" w:cstheme="majorHAnsi"/>
          <w:color w:val="000000"/>
          <w:bdr w:val="none" w:sz="0" w:space="0" w:color="auto" w:frame="1"/>
        </w:rPr>
        <w:t>gauzy instrumentation</w:t>
      </w:r>
      <w:r w:rsidR="002719D8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</w:t>
      </w:r>
      <w:r w:rsidR="00E23DFD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There’s the pulsating, </w:t>
      </w:r>
      <w:r w:rsidR="00B83154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potent “I Don’t Like Your Children,” </w:t>
      </w:r>
      <w:r w:rsidR="0063178D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a biting </w:t>
      </w:r>
      <w:r w:rsidR="0069762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manifesto on </w:t>
      </w:r>
      <w:r w:rsidR="00577EC6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kids’ </w:t>
      </w:r>
      <w:r w:rsidR="004B1ADB">
        <w:rPr>
          <w:rFonts w:asciiTheme="majorHAnsi" w:hAnsiTheme="majorHAnsi" w:cstheme="majorHAnsi"/>
          <w:color w:val="000000"/>
          <w:bdr w:val="none" w:sz="0" w:space="0" w:color="auto" w:frame="1"/>
        </w:rPr>
        <w:t>un</w:t>
      </w:r>
      <w:r w:rsidR="007D3341">
        <w:rPr>
          <w:rFonts w:asciiTheme="majorHAnsi" w:hAnsiTheme="majorHAnsi" w:cstheme="majorHAnsi"/>
          <w:color w:val="000000"/>
          <w:bdr w:val="none" w:sz="0" w:space="0" w:color="auto" w:frame="1"/>
        </w:rPr>
        <w:t>tarnished</w:t>
      </w:r>
      <w:r w:rsidR="004B1ADB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knack for seeing the truth in people. </w:t>
      </w:r>
      <w:r w:rsidR="00AC7818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There’s “Beatrix,” a </w:t>
      </w:r>
      <w:r w:rsidR="00C81A99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lilting </w:t>
      </w:r>
      <w:r w:rsidR="00AC7818">
        <w:rPr>
          <w:rFonts w:asciiTheme="majorHAnsi" w:hAnsiTheme="majorHAnsi" w:cstheme="majorHAnsi"/>
          <w:color w:val="000000"/>
          <w:bdr w:val="none" w:sz="0" w:space="0" w:color="auto" w:frame="1"/>
        </w:rPr>
        <w:t>ballad that plays like a dream</w:t>
      </w:r>
      <w:r w:rsidR="00C81A99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complete with </w:t>
      </w:r>
      <w:r w:rsidR="00C81A99">
        <w:rPr>
          <w:rFonts w:asciiTheme="majorHAnsi" w:hAnsiTheme="majorHAnsi" w:cstheme="majorHAnsi"/>
          <w:color w:val="000000"/>
          <w:bdr w:val="none" w:sz="0" w:space="0" w:color="auto" w:frame="1"/>
        </w:rPr>
        <w:lastRenderedPageBreak/>
        <w:t xml:space="preserve">cloudy scenes and </w:t>
      </w:r>
      <w:r w:rsidR="00D75B59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washed-out colors. </w:t>
      </w:r>
      <w:r w:rsidR="00DD5183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And there’s </w:t>
      </w:r>
      <w:r w:rsidR="00004E30">
        <w:rPr>
          <w:rFonts w:asciiTheme="majorHAnsi" w:hAnsiTheme="majorHAnsi" w:cstheme="majorHAnsi"/>
          <w:color w:val="000000"/>
          <w:bdr w:val="none" w:sz="0" w:space="0" w:color="auto" w:frame="1"/>
        </w:rPr>
        <w:t>“</w:t>
      </w:r>
      <w:r w:rsidR="00430856" w:rsidRPr="00EE20AB">
        <w:rPr>
          <w:rFonts w:asciiTheme="majorHAnsi" w:hAnsiTheme="majorHAnsi" w:cstheme="majorHAnsi"/>
          <w:color w:val="000000"/>
          <w:bdr w:val="none" w:sz="0" w:space="0" w:color="auto" w:frame="1"/>
        </w:rPr>
        <w:t>Ten Times</w:t>
      </w:r>
      <w:r w:rsidR="00004E30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,” </w:t>
      </w:r>
      <w:r w:rsidR="00014F12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a lightly galloping number </w:t>
      </w:r>
      <w:r w:rsidR="00A020AC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tackling the </w:t>
      </w:r>
      <w:r w:rsidR="002009BB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difficulties </w:t>
      </w:r>
      <w:r w:rsidR="00E04DE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women face </w:t>
      </w:r>
      <w:r w:rsidR="00E83426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to be heard </w:t>
      </w:r>
      <w:r w:rsidR="002F6229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in </w:t>
      </w:r>
      <w:r w:rsidR="00264E87">
        <w:rPr>
          <w:rFonts w:asciiTheme="majorHAnsi" w:hAnsiTheme="majorHAnsi" w:cstheme="majorHAnsi"/>
          <w:color w:val="000000"/>
          <w:bdr w:val="none" w:sz="0" w:space="0" w:color="auto" w:frame="1"/>
        </w:rPr>
        <w:t>today</w:t>
      </w:r>
      <w:r w:rsidR="002F6229">
        <w:rPr>
          <w:rFonts w:asciiTheme="majorHAnsi" w:hAnsiTheme="majorHAnsi" w:cstheme="majorHAnsi"/>
          <w:color w:val="000000"/>
          <w:bdr w:val="none" w:sz="0" w:space="0" w:color="auto" w:frame="1"/>
        </w:rPr>
        <w:t>’s male-driven society</w:t>
      </w:r>
      <w:r w:rsidR="002009BB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</w:t>
      </w:r>
    </w:p>
    <w:p w14:paraId="4FA991C8" w14:textId="77777777" w:rsidR="00F85143" w:rsidRDefault="00F85143" w:rsidP="0043085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51D29D85" w14:textId="6132C3D1" w:rsidR="00CA659B" w:rsidRDefault="00D61264" w:rsidP="0043085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bdr w:val="none" w:sz="0" w:space="0" w:color="auto" w:frame="1"/>
        </w:rPr>
      </w:pPr>
      <w:r w:rsidRPr="00CA570B">
        <w:rPr>
          <w:rFonts w:asciiTheme="majorHAnsi" w:hAnsiTheme="majorHAnsi" w:cstheme="majorHAnsi"/>
          <w:i/>
          <w:iCs/>
          <w:color w:val="000000"/>
          <w:bdr w:val="none" w:sz="0" w:space="0" w:color="auto" w:frame="1"/>
        </w:rPr>
        <w:t>Get Me to a Nunnery</w:t>
      </w:r>
      <w:r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r w:rsidR="00CA570B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elevates the artistic promises Horton delivered on her debut, 2012’s </w:t>
      </w:r>
      <w:r w:rsidR="00CA570B" w:rsidRPr="0013205D">
        <w:rPr>
          <w:rFonts w:asciiTheme="majorHAnsi" w:hAnsiTheme="majorHAnsi" w:cstheme="majorHAnsi"/>
          <w:i/>
          <w:iCs/>
          <w:color w:val="000000"/>
          <w:bdr w:val="none" w:sz="0" w:space="0" w:color="auto" w:frame="1"/>
        </w:rPr>
        <w:t>Postcard Saturdays</w:t>
      </w:r>
      <w:r w:rsidR="00CA570B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and her critically acclaimed follow-up, 2018’s </w:t>
      </w:r>
      <w:r w:rsidR="00CA570B" w:rsidRPr="0013205D">
        <w:rPr>
          <w:rFonts w:asciiTheme="majorHAnsi" w:hAnsiTheme="majorHAnsi" w:cstheme="majorHAnsi"/>
          <w:i/>
          <w:iCs/>
          <w:color w:val="000000"/>
          <w:bdr w:val="none" w:sz="0" w:space="0" w:color="auto" w:frame="1"/>
        </w:rPr>
        <w:t>Don’t Mess with Mrs. Murphy</w:t>
      </w:r>
      <w:r w:rsidR="00CA570B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</w:t>
      </w:r>
      <w:r w:rsidR="00753D71" w:rsidRPr="00850BDA">
        <w:rPr>
          <w:rFonts w:asciiTheme="majorHAnsi" w:hAnsiTheme="majorHAnsi" w:cstheme="majorHAnsi"/>
          <w:i/>
          <w:iCs/>
          <w:color w:val="000000"/>
          <w:bdr w:val="none" w:sz="0" w:space="0" w:color="auto" w:frame="1"/>
        </w:rPr>
        <w:t>Murphy</w:t>
      </w:r>
      <w:r w:rsidR="00753D71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enjoyed praise in </w:t>
      </w:r>
      <w:r w:rsidR="00753D71" w:rsidRPr="00CA659B">
        <w:rPr>
          <w:rFonts w:asciiTheme="majorHAnsi" w:hAnsiTheme="majorHAnsi" w:cstheme="majorHAnsi"/>
          <w:i/>
          <w:iCs/>
          <w:color w:val="000000"/>
          <w:bdr w:val="none" w:sz="0" w:space="0" w:color="auto" w:frame="1"/>
        </w:rPr>
        <w:t>No Depression</w:t>
      </w:r>
      <w:r w:rsidR="00753D71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r w:rsidR="00753D71" w:rsidRPr="00CA659B">
        <w:rPr>
          <w:rFonts w:asciiTheme="majorHAnsi" w:hAnsiTheme="majorHAnsi" w:cstheme="majorHAnsi"/>
          <w:i/>
          <w:iCs/>
          <w:color w:val="000000"/>
          <w:bdr w:val="none" w:sz="0" w:space="0" w:color="auto" w:frame="1"/>
        </w:rPr>
        <w:t>Paste</w:t>
      </w:r>
      <w:r w:rsidR="00753D71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r w:rsidR="00E31746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and </w:t>
      </w:r>
      <w:r w:rsidR="00E31746" w:rsidRPr="00CA659B">
        <w:rPr>
          <w:rFonts w:asciiTheme="majorHAnsi" w:hAnsiTheme="majorHAnsi" w:cstheme="majorHAnsi"/>
          <w:i/>
          <w:iCs/>
          <w:color w:val="000000"/>
          <w:bdr w:val="none" w:sz="0" w:space="0" w:color="auto" w:frame="1"/>
        </w:rPr>
        <w:t>Three Chords &amp; the Truth</w:t>
      </w:r>
      <w:r w:rsidR="00E31746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It received an unprecedented </w:t>
      </w:r>
      <w:r w:rsidR="00CA659B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10 out of 10 score on </w:t>
      </w:r>
      <w:r w:rsidR="00CA659B" w:rsidRPr="00AB2652">
        <w:rPr>
          <w:rFonts w:asciiTheme="majorHAnsi" w:hAnsiTheme="majorHAnsi" w:cstheme="majorHAnsi"/>
          <w:i/>
          <w:iCs/>
          <w:color w:val="000000"/>
          <w:bdr w:val="none" w:sz="0" w:space="0" w:color="auto" w:frame="1"/>
        </w:rPr>
        <w:t>Americana UK</w:t>
      </w:r>
      <w:r w:rsidR="00CA659B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and ended up being the Critic’s Choice Album of the Year. </w:t>
      </w:r>
    </w:p>
    <w:p w14:paraId="5080E9D7" w14:textId="77777777" w:rsidR="00AE5290" w:rsidRDefault="00AE5290" w:rsidP="0043085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6415AACA" w14:textId="6B326C40" w:rsidR="00AE5290" w:rsidRDefault="00AE5290" w:rsidP="0043085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Horton still marvels at the reaction to </w:t>
      </w:r>
      <w:r w:rsidRPr="009856E8">
        <w:rPr>
          <w:rFonts w:asciiTheme="majorHAnsi" w:hAnsiTheme="majorHAnsi" w:cstheme="majorHAnsi"/>
          <w:i/>
          <w:iCs/>
          <w:color w:val="000000"/>
          <w:bdr w:val="none" w:sz="0" w:space="0" w:color="auto" w:frame="1"/>
        </w:rPr>
        <w:t>Murphy</w:t>
      </w:r>
      <w:r w:rsidR="00D30523">
        <w:rPr>
          <w:rFonts w:asciiTheme="majorHAnsi" w:hAnsiTheme="majorHAnsi" w:cstheme="majorHAnsi"/>
          <w:color w:val="000000"/>
          <w:bdr w:val="none" w:sz="0" w:space="0" w:color="auto" w:frame="1"/>
        </w:rPr>
        <w:t>, saying that “</w:t>
      </w:r>
      <w:r w:rsidR="00D30523">
        <w:rPr>
          <w:rFonts w:asciiTheme="majorHAnsi" w:hAnsiTheme="majorHAnsi" w:cstheme="majorHAnsi"/>
          <w:color w:val="000000"/>
        </w:rPr>
        <w:t>w</w:t>
      </w:r>
      <w:r w:rsidR="00D30523" w:rsidRPr="00C00FCD">
        <w:rPr>
          <w:rFonts w:asciiTheme="majorHAnsi" w:hAnsiTheme="majorHAnsi" w:cstheme="majorHAnsi"/>
          <w:color w:val="000000"/>
        </w:rPr>
        <w:t xml:space="preserve">hat was intended as more of a self-reflective mosaic ended up spouting such a shocking positive reaction </w:t>
      </w:r>
      <w:r w:rsidR="009856E8">
        <w:rPr>
          <w:rFonts w:asciiTheme="majorHAnsi" w:hAnsiTheme="majorHAnsi" w:cstheme="majorHAnsi"/>
          <w:color w:val="000000"/>
        </w:rPr>
        <w:t>from</w:t>
      </w:r>
      <w:r w:rsidR="00D30523" w:rsidRPr="00C00FCD">
        <w:rPr>
          <w:rFonts w:asciiTheme="majorHAnsi" w:hAnsiTheme="majorHAnsi" w:cstheme="majorHAnsi"/>
          <w:color w:val="000000"/>
        </w:rPr>
        <w:t xml:space="preserve"> critics and reviewers.</w:t>
      </w:r>
      <w:r w:rsidR="009856E8">
        <w:rPr>
          <w:rFonts w:asciiTheme="majorHAnsi" w:hAnsiTheme="majorHAnsi" w:cstheme="majorHAnsi"/>
          <w:color w:val="000000"/>
        </w:rPr>
        <w:t>”</w:t>
      </w:r>
    </w:p>
    <w:p w14:paraId="4452236C" w14:textId="77777777" w:rsidR="009140A8" w:rsidRDefault="009140A8" w:rsidP="0043085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63B86CCF" w14:textId="77777777" w:rsidR="00004F7D" w:rsidRDefault="009140A8" w:rsidP="00004F7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With </w:t>
      </w:r>
      <w:r w:rsidR="006613FE" w:rsidRPr="006613FE">
        <w:rPr>
          <w:rFonts w:asciiTheme="majorHAnsi" w:hAnsiTheme="majorHAnsi" w:cstheme="majorHAnsi"/>
          <w:i/>
          <w:iCs/>
          <w:color w:val="000000"/>
        </w:rPr>
        <w:t>Get Me to a Nunnery</w:t>
      </w:r>
      <w:r w:rsidR="006613FE">
        <w:rPr>
          <w:rFonts w:asciiTheme="majorHAnsi" w:hAnsiTheme="majorHAnsi" w:cstheme="majorHAnsi"/>
          <w:color w:val="000000"/>
        </w:rPr>
        <w:t xml:space="preserve">, Horton is ready to </w:t>
      </w:r>
      <w:r w:rsidR="00652A84">
        <w:rPr>
          <w:rFonts w:asciiTheme="majorHAnsi" w:hAnsiTheme="majorHAnsi" w:cstheme="majorHAnsi"/>
          <w:color w:val="000000"/>
        </w:rPr>
        <w:t>continue building on th</w:t>
      </w:r>
      <w:r w:rsidR="00EA71C5">
        <w:rPr>
          <w:rFonts w:asciiTheme="majorHAnsi" w:hAnsiTheme="majorHAnsi" w:cstheme="majorHAnsi"/>
          <w:color w:val="000000"/>
        </w:rPr>
        <w:t>at</w:t>
      </w:r>
      <w:r w:rsidR="00652A84">
        <w:rPr>
          <w:rFonts w:asciiTheme="majorHAnsi" w:hAnsiTheme="majorHAnsi" w:cstheme="majorHAnsi"/>
          <w:color w:val="000000"/>
        </w:rPr>
        <w:t xml:space="preserve"> </w:t>
      </w:r>
      <w:r w:rsidR="00EA71C5">
        <w:rPr>
          <w:rFonts w:asciiTheme="majorHAnsi" w:hAnsiTheme="majorHAnsi" w:cstheme="majorHAnsi"/>
          <w:color w:val="000000"/>
        </w:rPr>
        <w:t xml:space="preserve">groundwork. </w:t>
      </w:r>
      <w:r w:rsidR="00F52A11">
        <w:rPr>
          <w:rFonts w:asciiTheme="majorHAnsi" w:hAnsiTheme="majorHAnsi" w:cstheme="majorHAnsi"/>
          <w:color w:val="000000"/>
        </w:rPr>
        <w:t>“</w:t>
      </w:r>
      <w:r w:rsidR="00C00FCD" w:rsidRPr="00C00FCD">
        <w:rPr>
          <w:rFonts w:asciiTheme="majorHAnsi" w:hAnsiTheme="majorHAnsi" w:cstheme="majorHAnsi"/>
          <w:color w:val="000000"/>
        </w:rPr>
        <w:t>At the end of the day, anyone making a record is trying to say something</w:t>
      </w:r>
      <w:r w:rsidR="00F52A11">
        <w:rPr>
          <w:rFonts w:asciiTheme="majorHAnsi" w:hAnsiTheme="majorHAnsi" w:cstheme="majorHAnsi"/>
          <w:color w:val="000000"/>
        </w:rPr>
        <w:t>, be heard, and be understood,” she says. “</w:t>
      </w:r>
      <w:r w:rsidR="00C00FCD" w:rsidRPr="00C00FCD">
        <w:rPr>
          <w:rFonts w:asciiTheme="majorHAnsi" w:hAnsiTheme="majorHAnsi" w:cstheme="majorHAnsi"/>
          <w:color w:val="000000"/>
        </w:rPr>
        <w:t xml:space="preserve">I didn't necessarily expect the layers to be pulled back so much. It encouraged me to go deeper. If even one more person </w:t>
      </w:r>
      <w:r w:rsidR="00024283">
        <w:rPr>
          <w:rFonts w:asciiTheme="majorHAnsi" w:hAnsiTheme="majorHAnsi" w:cstheme="majorHAnsi"/>
          <w:color w:val="000000"/>
        </w:rPr>
        <w:t xml:space="preserve">finds </w:t>
      </w:r>
      <w:r w:rsidR="00C00FCD" w:rsidRPr="00C00FCD">
        <w:rPr>
          <w:rFonts w:asciiTheme="majorHAnsi" w:hAnsiTheme="majorHAnsi" w:cstheme="majorHAnsi"/>
          <w:color w:val="000000"/>
        </w:rPr>
        <w:t>the desire to dig deeper in</w:t>
      </w:r>
      <w:r w:rsidR="00024283">
        <w:rPr>
          <w:rFonts w:asciiTheme="majorHAnsi" w:hAnsiTheme="majorHAnsi" w:cstheme="majorHAnsi"/>
          <w:color w:val="000000"/>
        </w:rPr>
        <w:t>to</w:t>
      </w:r>
      <w:r w:rsidR="00C00FCD" w:rsidRPr="00C00FCD">
        <w:rPr>
          <w:rFonts w:asciiTheme="majorHAnsi" w:hAnsiTheme="majorHAnsi" w:cstheme="majorHAnsi"/>
          <w:color w:val="000000"/>
        </w:rPr>
        <w:t xml:space="preserve"> themselves over any subject of this record, my mission is complete.</w:t>
      </w:r>
      <w:r w:rsidR="00E471D8">
        <w:rPr>
          <w:rFonts w:asciiTheme="majorHAnsi" w:hAnsiTheme="majorHAnsi" w:cstheme="majorHAnsi"/>
          <w:color w:val="000000"/>
        </w:rPr>
        <w:t>”</w:t>
      </w:r>
    </w:p>
    <w:p w14:paraId="08E28F4B" w14:textId="77777777" w:rsidR="00004F7D" w:rsidRDefault="00004F7D" w:rsidP="00004F7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094D0575" w14:textId="3A987B4D" w:rsidR="003A7EBD" w:rsidRPr="00C50A2C" w:rsidRDefault="00004F7D" w:rsidP="00004F7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  <w:r w:rsidRPr="00C50A2C">
        <w:rPr>
          <w:rFonts w:asciiTheme="majorHAnsi" w:hAnsiTheme="majorHAnsi" w:cstheme="majorHAnsi"/>
          <w:b/>
          <w:bCs/>
          <w:color w:val="000000"/>
        </w:rPr>
        <w:t>C</w:t>
      </w:r>
      <w:r w:rsidR="003A7EBD" w:rsidRPr="00C50A2C">
        <w:rPr>
          <w:rFonts w:asciiTheme="majorHAnsi" w:hAnsiTheme="majorHAnsi" w:cstheme="majorHAnsi"/>
          <w:b/>
          <w:bCs/>
        </w:rPr>
        <w:t xml:space="preserve">onnect with </w:t>
      </w:r>
      <w:r w:rsidR="00C50A2C">
        <w:rPr>
          <w:rFonts w:asciiTheme="majorHAnsi" w:hAnsiTheme="majorHAnsi" w:cstheme="majorHAnsi"/>
          <w:b/>
          <w:bCs/>
        </w:rPr>
        <w:t>Heather Lynne Horton</w:t>
      </w:r>
      <w:r w:rsidR="00B836E0">
        <w:rPr>
          <w:rFonts w:asciiTheme="majorHAnsi" w:hAnsiTheme="majorHAnsi" w:cstheme="majorHAnsi"/>
          <w:b/>
          <w:bCs/>
        </w:rPr>
        <w:t xml:space="preserve"> </w:t>
      </w:r>
      <w:r w:rsidR="003A7EBD" w:rsidRPr="00C50A2C">
        <w:rPr>
          <w:rFonts w:asciiTheme="majorHAnsi" w:hAnsiTheme="majorHAnsi" w:cstheme="majorHAnsi"/>
          <w:b/>
          <w:bCs/>
        </w:rPr>
        <w:t xml:space="preserve">on social media: Like her </w:t>
      </w:r>
      <w:hyperlink r:id="rId4" w:history="1">
        <w:r w:rsidR="003A7EBD" w:rsidRPr="00C50A2C">
          <w:rPr>
            <w:rStyle w:val="Hyperlink"/>
            <w:rFonts w:asciiTheme="majorHAnsi" w:hAnsiTheme="majorHAnsi" w:cstheme="majorHAnsi"/>
            <w:b/>
            <w:bCs/>
          </w:rPr>
          <w:t>Facebook</w:t>
        </w:r>
      </w:hyperlink>
      <w:r w:rsidR="003A7EBD" w:rsidRPr="00C50A2C">
        <w:rPr>
          <w:rFonts w:asciiTheme="majorHAnsi" w:hAnsiTheme="majorHAnsi" w:cstheme="majorHAnsi"/>
          <w:b/>
          <w:bCs/>
        </w:rPr>
        <w:t xml:space="preserve"> page, </w:t>
      </w:r>
      <w:r w:rsidR="00EA01D2" w:rsidRPr="00C50A2C">
        <w:rPr>
          <w:rFonts w:asciiTheme="majorHAnsi" w:hAnsiTheme="majorHAnsi" w:cstheme="majorHAnsi"/>
          <w:b/>
          <w:bCs/>
        </w:rPr>
        <w:t xml:space="preserve">check out her </w:t>
      </w:r>
      <w:hyperlink r:id="rId5" w:history="1">
        <w:r w:rsidR="00EA01D2" w:rsidRPr="00C50A2C">
          <w:rPr>
            <w:rStyle w:val="Hyperlink"/>
            <w:rFonts w:asciiTheme="majorHAnsi" w:hAnsiTheme="majorHAnsi" w:cstheme="majorHAnsi"/>
            <w:b/>
            <w:bCs/>
          </w:rPr>
          <w:t>Spotify</w:t>
        </w:r>
      </w:hyperlink>
      <w:r w:rsidR="00EA01D2" w:rsidRPr="00C50A2C">
        <w:rPr>
          <w:rFonts w:asciiTheme="majorHAnsi" w:hAnsiTheme="majorHAnsi" w:cstheme="majorHAnsi"/>
          <w:b/>
          <w:bCs/>
        </w:rPr>
        <w:t xml:space="preserve"> page, </w:t>
      </w:r>
      <w:r w:rsidR="003A7EBD" w:rsidRPr="00C50A2C">
        <w:rPr>
          <w:rFonts w:asciiTheme="majorHAnsi" w:hAnsiTheme="majorHAnsi" w:cstheme="majorHAnsi"/>
          <w:b/>
          <w:bCs/>
        </w:rPr>
        <w:t xml:space="preserve">subscribe to her </w:t>
      </w:r>
      <w:hyperlink r:id="rId6" w:history="1">
        <w:r w:rsidR="003A7EBD" w:rsidRPr="00C50A2C">
          <w:rPr>
            <w:rStyle w:val="Hyperlink"/>
            <w:rFonts w:asciiTheme="majorHAnsi" w:hAnsiTheme="majorHAnsi" w:cstheme="majorHAnsi"/>
            <w:b/>
            <w:bCs/>
          </w:rPr>
          <w:t>YouTube</w:t>
        </w:r>
      </w:hyperlink>
      <w:r w:rsidR="003A7EBD" w:rsidRPr="00C50A2C">
        <w:rPr>
          <w:rFonts w:asciiTheme="majorHAnsi" w:hAnsiTheme="majorHAnsi" w:cstheme="majorHAnsi"/>
          <w:b/>
          <w:bCs/>
        </w:rPr>
        <w:t xml:space="preserve"> channel</w:t>
      </w:r>
      <w:r w:rsidR="001A58F3" w:rsidRPr="00C50A2C">
        <w:rPr>
          <w:rFonts w:asciiTheme="majorHAnsi" w:hAnsiTheme="majorHAnsi" w:cstheme="majorHAnsi"/>
          <w:b/>
          <w:bCs/>
        </w:rPr>
        <w:t xml:space="preserve">, and find her on </w:t>
      </w:r>
      <w:hyperlink r:id="rId7" w:history="1">
        <w:r w:rsidR="00A86659" w:rsidRPr="00C50A2C">
          <w:rPr>
            <w:rStyle w:val="Hyperlink"/>
            <w:rFonts w:asciiTheme="majorHAnsi" w:hAnsiTheme="majorHAnsi" w:cstheme="majorHAnsi"/>
            <w:b/>
            <w:bCs/>
          </w:rPr>
          <w:t>Apple Music</w:t>
        </w:r>
      </w:hyperlink>
      <w:r w:rsidR="003A7EBD" w:rsidRPr="00C50A2C">
        <w:rPr>
          <w:rFonts w:asciiTheme="majorHAnsi" w:hAnsiTheme="majorHAnsi" w:cstheme="majorHAnsi"/>
          <w:b/>
          <w:bCs/>
        </w:rPr>
        <w:t xml:space="preserve">. Also, </w:t>
      </w:r>
      <w:r w:rsidR="00D05FE8">
        <w:rPr>
          <w:rFonts w:asciiTheme="majorHAnsi" w:hAnsiTheme="majorHAnsi" w:cstheme="majorHAnsi"/>
          <w:b/>
          <w:bCs/>
        </w:rPr>
        <w:t>visit</w:t>
      </w:r>
      <w:r w:rsidR="003A7EBD" w:rsidRPr="00C50A2C">
        <w:rPr>
          <w:rFonts w:asciiTheme="majorHAnsi" w:hAnsiTheme="majorHAnsi" w:cstheme="majorHAnsi"/>
          <w:b/>
          <w:bCs/>
        </w:rPr>
        <w:t xml:space="preserve"> </w:t>
      </w:r>
      <w:r w:rsidR="000D41E6" w:rsidRPr="00C50A2C">
        <w:rPr>
          <w:rFonts w:asciiTheme="majorHAnsi" w:hAnsiTheme="majorHAnsi" w:cstheme="majorHAnsi"/>
          <w:b/>
          <w:bCs/>
        </w:rPr>
        <w:t>Horton’s</w:t>
      </w:r>
      <w:r w:rsidR="00D22E18" w:rsidRPr="00C50A2C">
        <w:rPr>
          <w:rFonts w:asciiTheme="majorHAnsi" w:hAnsiTheme="majorHAnsi" w:cstheme="majorHAnsi"/>
          <w:b/>
          <w:bCs/>
        </w:rPr>
        <w:t xml:space="preserve"> </w:t>
      </w:r>
      <w:hyperlink r:id="rId8" w:history="1">
        <w:r w:rsidR="003A7EBD" w:rsidRPr="00C50A2C">
          <w:rPr>
            <w:rStyle w:val="Hyperlink"/>
            <w:rFonts w:asciiTheme="majorHAnsi" w:hAnsiTheme="majorHAnsi" w:cstheme="majorHAnsi"/>
            <w:b/>
            <w:bCs/>
          </w:rPr>
          <w:t>website</w:t>
        </w:r>
      </w:hyperlink>
      <w:r w:rsidR="003A7EBD" w:rsidRPr="00C50A2C">
        <w:rPr>
          <w:rFonts w:asciiTheme="majorHAnsi" w:hAnsiTheme="majorHAnsi" w:cstheme="majorHAnsi"/>
          <w:b/>
          <w:bCs/>
        </w:rPr>
        <w:t xml:space="preserve"> for more insight on </w:t>
      </w:r>
      <w:r w:rsidR="000D41E6" w:rsidRPr="00C50A2C">
        <w:rPr>
          <w:rFonts w:asciiTheme="majorHAnsi" w:hAnsiTheme="majorHAnsi" w:cstheme="majorHAnsi"/>
          <w:b/>
          <w:bCs/>
        </w:rPr>
        <w:t>this</w:t>
      </w:r>
      <w:r w:rsidR="00F31269">
        <w:rPr>
          <w:rFonts w:asciiTheme="majorHAnsi" w:hAnsiTheme="majorHAnsi" w:cstheme="majorHAnsi"/>
          <w:b/>
          <w:bCs/>
        </w:rPr>
        <w:t xml:space="preserve"> enchanting</w:t>
      </w:r>
      <w:r w:rsidR="000C0C57" w:rsidRPr="00C50A2C">
        <w:rPr>
          <w:rFonts w:asciiTheme="majorHAnsi" w:hAnsiTheme="majorHAnsi" w:cstheme="majorHAnsi"/>
          <w:b/>
          <w:bCs/>
        </w:rPr>
        <w:t xml:space="preserve"> singer-songwriter.</w:t>
      </w:r>
    </w:p>
    <w:sectPr w:rsidR="003A7EBD" w:rsidRPr="00C5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BD"/>
    <w:rsid w:val="00004E30"/>
    <w:rsid w:val="00004F7D"/>
    <w:rsid w:val="000115ED"/>
    <w:rsid w:val="00014F12"/>
    <w:rsid w:val="00022040"/>
    <w:rsid w:val="00024283"/>
    <w:rsid w:val="00080111"/>
    <w:rsid w:val="000C0C57"/>
    <w:rsid w:val="000D14BA"/>
    <w:rsid w:val="000D41E6"/>
    <w:rsid w:val="00120F56"/>
    <w:rsid w:val="0013205D"/>
    <w:rsid w:val="00136EB1"/>
    <w:rsid w:val="00147C0D"/>
    <w:rsid w:val="00163C04"/>
    <w:rsid w:val="001857F1"/>
    <w:rsid w:val="0019670D"/>
    <w:rsid w:val="001A58F3"/>
    <w:rsid w:val="002009BB"/>
    <w:rsid w:val="00216E82"/>
    <w:rsid w:val="00264E87"/>
    <w:rsid w:val="002719D8"/>
    <w:rsid w:val="002900A7"/>
    <w:rsid w:val="00295ECC"/>
    <w:rsid w:val="002A0BBA"/>
    <w:rsid w:val="002B24DD"/>
    <w:rsid w:val="002B4BC7"/>
    <w:rsid w:val="002F6229"/>
    <w:rsid w:val="00374B6E"/>
    <w:rsid w:val="003775C4"/>
    <w:rsid w:val="003974E9"/>
    <w:rsid w:val="003A7EBD"/>
    <w:rsid w:val="00430856"/>
    <w:rsid w:val="004455DD"/>
    <w:rsid w:val="004509B7"/>
    <w:rsid w:val="00497B3E"/>
    <w:rsid w:val="004B1ADB"/>
    <w:rsid w:val="004E6582"/>
    <w:rsid w:val="005230FD"/>
    <w:rsid w:val="005362FE"/>
    <w:rsid w:val="00550AC4"/>
    <w:rsid w:val="00577EC6"/>
    <w:rsid w:val="00597CD1"/>
    <w:rsid w:val="005B408B"/>
    <w:rsid w:val="005B6185"/>
    <w:rsid w:val="0063178D"/>
    <w:rsid w:val="00652A84"/>
    <w:rsid w:val="006613FE"/>
    <w:rsid w:val="00680F2B"/>
    <w:rsid w:val="00697620"/>
    <w:rsid w:val="006A3D43"/>
    <w:rsid w:val="007434F0"/>
    <w:rsid w:val="007451C5"/>
    <w:rsid w:val="0074693F"/>
    <w:rsid w:val="00753D71"/>
    <w:rsid w:val="00761C0D"/>
    <w:rsid w:val="00765D7B"/>
    <w:rsid w:val="007A47A9"/>
    <w:rsid w:val="007D3341"/>
    <w:rsid w:val="007F1E2B"/>
    <w:rsid w:val="007F4D21"/>
    <w:rsid w:val="00816405"/>
    <w:rsid w:val="00841E07"/>
    <w:rsid w:val="00850BDA"/>
    <w:rsid w:val="008800EA"/>
    <w:rsid w:val="00891393"/>
    <w:rsid w:val="008933E0"/>
    <w:rsid w:val="008C3573"/>
    <w:rsid w:val="00900027"/>
    <w:rsid w:val="009069CC"/>
    <w:rsid w:val="009140A8"/>
    <w:rsid w:val="00933E5E"/>
    <w:rsid w:val="00945874"/>
    <w:rsid w:val="00957B8A"/>
    <w:rsid w:val="009856E8"/>
    <w:rsid w:val="00996254"/>
    <w:rsid w:val="009C6692"/>
    <w:rsid w:val="009E16B5"/>
    <w:rsid w:val="009E69C9"/>
    <w:rsid w:val="00A020AC"/>
    <w:rsid w:val="00A41201"/>
    <w:rsid w:val="00A5120A"/>
    <w:rsid w:val="00A62DB3"/>
    <w:rsid w:val="00A86659"/>
    <w:rsid w:val="00AB2652"/>
    <w:rsid w:val="00AC100B"/>
    <w:rsid w:val="00AC7818"/>
    <w:rsid w:val="00AE5290"/>
    <w:rsid w:val="00B21024"/>
    <w:rsid w:val="00B4527B"/>
    <w:rsid w:val="00B643B7"/>
    <w:rsid w:val="00B83154"/>
    <w:rsid w:val="00B836E0"/>
    <w:rsid w:val="00BB0BA7"/>
    <w:rsid w:val="00BF456C"/>
    <w:rsid w:val="00C00FCD"/>
    <w:rsid w:val="00C31D97"/>
    <w:rsid w:val="00C50A2C"/>
    <w:rsid w:val="00C7527C"/>
    <w:rsid w:val="00C81A99"/>
    <w:rsid w:val="00CA570B"/>
    <w:rsid w:val="00CA659B"/>
    <w:rsid w:val="00CA7390"/>
    <w:rsid w:val="00D05FE8"/>
    <w:rsid w:val="00D22E18"/>
    <w:rsid w:val="00D30523"/>
    <w:rsid w:val="00D404DD"/>
    <w:rsid w:val="00D46AF6"/>
    <w:rsid w:val="00D471AA"/>
    <w:rsid w:val="00D61264"/>
    <w:rsid w:val="00D701B3"/>
    <w:rsid w:val="00D75B59"/>
    <w:rsid w:val="00D941BD"/>
    <w:rsid w:val="00DD5183"/>
    <w:rsid w:val="00E00793"/>
    <w:rsid w:val="00E04DEA"/>
    <w:rsid w:val="00E06ACA"/>
    <w:rsid w:val="00E22AF1"/>
    <w:rsid w:val="00E23DFD"/>
    <w:rsid w:val="00E300DF"/>
    <w:rsid w:val="00E31746"/>
    <w:rsid w:val="00E471D8"/>
    <w:rsid w:val="00E51677"/>
    <w:rsid w:val="00E83426"/>
    <w:rsid w:val="00E863E9"/>
    <w:rsid w:val="00EA01D2"/>
    <w:rsid w:val="00EA71C5"/>
    <w:rsid w:val="00ED4DCF"/>
    <w:rsid w:val="00EE20AB"/>
    <w:rsid w:val="00EE3050"/>
    <w:rsid w:val="00F02A2C"/>
    <w:rsid w:val="00F103FB"/>
    <w:rsid w:val="00F31269"/>
    <w:rsid w:val="00F52A11"/>
    <w:rsid w:val="00F85143"/>
    <w:rsid w:val="00F853A7"/>
    <w:rsid w:val="00F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7902"/>
  <w15:chartTrackingRefBased/>
  <w15:docId w15:val="{B60B5603-1CA3-4A18-B75D-CA67FE8E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C2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therhortonmusic.com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sic.apple.com/us/artist/heather-lynne-horton/4279275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PnYR0rTt8gyEd-8uIWrRrw" TargetMode="External"/><Relationship Id="rId5" Type="http://schemas.openxmlformats.org/officeDocument/2006/relationships/hyperlink" Target="https://open.spotify.com/artist/0YbFM4krLxA0fAznXJ91T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HeatherHortonMusi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Apex Capital Corp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Tarradell</dc:creator>
  <cp:keywords/>
  <dc:description/>
  <cp:lastModifiedBy>Mario Tarradell</cp:lastModifiedBy>
  <cp:revision>138</cp:revision>
  <dcterms:created xsi:type="dcterms:W3CDTF">2023-08-02T20:21:00Z</dcterms:created>
  <dcterms:modified xsi:type="dcterms:W3CDTF">2023-08-03T16:01:00Z</dcterms:modified>
</cp:coreProperties>
</file>